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A" w:rsidRDefault="003732BA" w:rsidP="003732BA">
      <w:pPr>
        <w:tabs>
          <w:tab w:val="left" w:pos="3214"/>
        </w:tabs>
        <w:spacing w:before="100" w:beforeAutospacing="1" w:after="100" w:afterAutospacing="1" w:line="240" w:lineRule="auto"/>
        <w:jc w:val="center"/>
        <w:rPr>
          <w:rFonts w:ascii="Franklin Gothic Book" w:hAnsi="Franklin Gothic Book"/>
          <w:b/>
          <w:iCs/>
          <w:sz w:val="28"/>
          <w:lang w:val="hr-HR"/>
        </w:rPr>
      </w:pPr>
      <w:r>
        <w:rPr>
          <w:rFonts w:ascii="Franklin Gothic Book" w:hAnsi="Franklin Gothic Book"/>
          <w:b/>
          <w:iCs/>
          <w:sz w:val="28"/>
          <w:lang w:val="hr-HR"/>
        </w:rPr>
        <w:t>IZJAVA DOBAVLJAČA UZ ANEKS 1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Mi, dole potpisani, ovim izjavljujemo slijedeće:</w:t>
      </w: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Pregledali smo i prihvatamo u potpunosti sadržaj tenderske dokumentacije broj:</w:t>
      </w:r>
    </w:p>
    <w:p w:rsidR="003732BA" w:rsidRDefault="003732BA" w:rsidP="003732BA">
      <w:pPr>
        <w:spacing w:after="0" w:line="240" w:lineRule="auto"/>
        <w:contextualSpacing/>
        <w:jc w:val="both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02.07/3</w:t>
      </w:r>
      <w:r>
        <w:rPr>
          <w:rFonts w:ascii="Franklin Gothic Book" w:eastAsia="Times New Roman" w:hAnsi="Franklin Gothic Book"/>
          <w:bCs/>
          <w:color w:val="FF0000"/>
          <w:lang w:val="hr-HR"/>
        </w:rPr>
        <w:t>-</w:t>
      </w:r>
      <w:r>
        <w:rPr>
          <w:rFonts w:ascii="Franklin Gothic Book" w:eastAsia="Times New Roman" w:hAnsi="Franklin Gothic Book"/>
          <w:bCs/>
          <w:lang w:val="hr-HR"/>
        </w:rPr>
        <w:t>00230/22. Ovom izjavom prihvatamo njene odredbe u cijelosti, bez ikakvih rezervi ili ograničenja.</w:t>
      </w: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Nudimo usluge najma vozila u skladu sa uslovima iz tenderske dokumentacije, kriterijima i utvrđenim rokovima, bez ikakvih rezervi ili ograničenja</w:t>
      </w: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Franklin Gothic Book" w:eastAsia="Times New Roman" w:hAnsi="Franklin Gothic Book"/>
          <w:b/>
          <w:bCs/>
          <w:lang w:val="hr-HR"/>
        </w:rPr>
      </w:pPr>
      <w:r>
        <w:rPr>
          <w:rFonts w:ascii="Franklin Gothic Book" w:eastAsia="Times New Roman" w:hAnsi="Franklin Gothic Book"/>
          <w:b/>
          <w:bCs/>
          <w:lang w:val="hr-HR"/>
        </w:rPr>
        <w:t>ZA LOT 1</w:t>
      </w: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Cijena naše ponude [bez PDV-a] iznosi:  ......................................................................................KM:</w:t>
      </w: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Popust koji dajemo na cijenu ponude je: .......................................................................................KM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Cijena naše ponude sa uključenim popustom je ..........................................................................KM</w:t>
      </w: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/>
          <w:bCs/>
          <w:lang w:val="hr-HR"/>
        </w:rPr>
      </w:pPr>
      <w:r>
        <w:rPr>
          <w:rFonts w:ascii="Franklin Gothic Book" w:eastAsia="Times New Roman" w:hAnsi="Franklin Gothic Book"/>
          <w:b/>
          <w:bCs/>
          <w:lang w:val="hr-HR"/>
        </w:rPr>
        <w:t>ZA LOT 2</w:t>
      </w: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Cijena naše ponude [bez PDV-a] iznosi:  ......................................................................................KM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Popust koji dajemo na cijenu ponude je: .......................................................................................KM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Cijena naše ponude sa uključenim popustom je ..........................................................................KM</w:t>
      </w:r>
    </w:p>
    <w:p w:rsidR="003732BA" w:rsidRDefault="003732BA" w:rsidP="003732BA">
      <w:pPr>
        <w:spacing w:after="0" w:line="240" w:lineRule="auto"/>
        <w:ind w:firstLine="34"/>
        <w:contextualSpacing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spacing w:after="0" w:line="240" w:lineRule="auto"/>
        <w:ind w:firstLine="34"/>
        <w:contextualSpacing/>
        <w:jc w:val="both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U prilogu se nalazi i obrazac za cijenu naše ponude, koji je popunjen u skladu sa zahtjevima iz tenderske dokumentacije. U slučaju razlika u cijenama iz ove Izjave i Obrasca za cijenu ponude, relevantna je cijena iz obrasca za cijenu ponude.</w:t>
      </w:r>
    </w:p>
    <w:p w:rsidR="003732BA" w:rsidRDefault="003732BA" w:rsidP="003732BA">
      <w:pPr>
        <w:spacing w:after="0" w:line="240" w:lineRule="auto"/>
        <w:ind w:firstLine="34"/>
        <w:contextualSpacing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Ova ponuda važi 60 dana računajući od isteka roka za podnošenje ponuda.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Ispunjavamo sve kvalifikacijske uslove koji su navedeni u tački 3. tenderske dokumentacije i ne nalazimo se ni u jednoj situaciji navedenoj u tenderskoj dokumentaciji zbog koje bismo bili isključeni iz učešća. U prilogu se nalaze dokumenti kojim potvrđujemo da su kvalifikacijski uslovi  ispunjeni.</w:t>
      </w:r>
    </w:p>
    <w:p w:rsidR="003732BA" w:rsidRDefault="003732BA" w:rsidP="003732BA">
      <w:pPr>
        <w:spacing w:after="0" w:line="240" w:lineRule="auto"/>
        <w:contextualSpacing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en-GB"/>
        </w:rPr>
        <w:t xml:space="preserve">Da ćemo u slučaju kvara na vozilu, </w:t>
      </w:r>
      <w:r>
        <w:rPr>
          <w:rFonts w:ascii="Franklin Gothic Book" w:eastAsia="Times New Roman" w:hAnsi="Franklin Gothic Book"/>
          <w:bCs/>
          <w:color w:val="FF0000"/>
          <w:lang w:val="en-GB"/>
        </w:rPr>
        <w:t>otkloniti kvar</w:t>
      </w:r>
      <w:r>
        <w:rPr>
          <w:rFonts w:ascii="Franklin Gothic Book" w:eastAsia="Times New Roman" w:hAnsi="Franklin Gothic Book"/>
          <w:bCs/>
          <w:lang w:val="en-GB"/>
        </w:rPr>
        <w:t xml:space="preserve"> ili dostaviti zamjensko vozilo u roku od dvadesetčetiri (24 ) sata od  poziva investitora u bazu JPK</w:t>
      </w:r>
    </w:p>
    <w:p w:rsidR="003732BA" w:rsidRDefault="003732BA" w:rsidP="003732BA">
      <w:pPr>
        <w:pStyle w:val="ListParagraph"/>
        <w:spacing w:after="0" w:line="240" w:lineRule="auto"/>
        <w:ind w:left="0"/>
        <w:rPr>
          <w:rFonts w:ascii="Franklin Gothic Book" w:eastAsia="Times New Roman" w:hAnsi="Franklin Gothic Book"/>
          <w:bCs/>
          <w:lang w:val="sv-SE"/>
        </w:rPr>
      </w:pP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Franklin Gothic Book" w:eastAsia="Times New Roman" w:hAnsi="Franklin Gothic Book"/>
          <w:bCs/>
          <w:lang w:val="sv-SE"/>
        </w:rPr>
      </w:pPr>
      <w:r>
        <w:rPr>
          <w:rFonts w:ascii="Franklin Gothic Book" w:eastAsia="Times New Roman" w:hAnsi="Franklin Gothic Book"/>
          <w:bCs/>
          <w:lang w:val="sv-SE"/>
        </w:rPr>
        <w:t>Da su traktor i priključci koje nudimo u ispravnom stanju i registrovani. Rezervoar goriva i kabine na vozilima se mogu zaključavati.</w:t>
      </w:r>
    </w:p>
    <w:p w:rsidR="003732BA" w:rsidRDefault="003732BA" w:rsidP="003732BA">
      <w:pPr>
        <w:spacing w:after="0" w:line="240" w:lineRule="auto"/>
        <w:contextualSpacing/>
        <w:jc w:val="both"/>
        <w:rPr>
          <w:rFonts w:ascii="Franklin Gothic Book" w:eastAsia="Times New Roman" w:hAnsi="Franklin Gothic Book"/>
          <w:bCs/>
          <w:lang w:val="sv-SE"/>
        </w:rPr>
      </w:pPr>
    </w:p>
    <w:p w:rsidR="003732BA" w:rsidRDefault="003732BA" w:rsidP="003732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Franklin Gothic Book" w:eastAsia="Times New Roman" w:hAnsi="Franklin Gothic Book"/>
          <w:bCs/>
          <w:lang w:val="sv-SE"/>
        </w:rPr>
      </w:pPr>
      <w:r>
        <w:rPr>
          <w:rFonts w:ascii="Franklin Gothic Book" w:eastAsia="Times New Roman" w:hAnsi="Franklin Gothic Book"/>
          <w:bCs/>
          <w:lang w:val="hr-HR"/>
        </w:rPr>
        <w:t>Prihvatamo da snosimo troškove održavanja, osim nastanka mogućih fizičkih oštećenja.</w:t>
      </w:r>
    </w:p>
    <w:p w:rsidR="003732BA" w:rsidRDefault="003732BA" w:rsidP="003732BA">
      <w:pPr>
        <w:spacing w:after="0" w:line="240" w:lineRule="auto"/>
        <w:contextualSpacing/>
        <w:jc w:val="both"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 xml:space="preserve">Ime i prezime lica koje je </w:t>
      </w:r>
      <w:r>
        <w:rPr>
          <w:rFonts w:ascii="Franklin Gothic Book" w:eastAsia="Times New Roman" w:hAnsi="Franklin Gothic Book"/>
          <w:b/>
          <w:bCs/>
          <w:lang w:val="hr-HR"/>
        </w:rPr>
        <w:t>ovlašteno</w:t>
      </w:r>
      <w:r>
        <w:rPr>
          <w:rFonts w:ascii="Franklin Gothic Book" w:eastAsia="Times New Roman" w:hAnsi="Franklin Gothic Book"/>
          <w:bCs/>
          <w:lang w:val="hr-HR"/>
        </w:rPr>
        <w:t xml:space="preserve"> da predstavlja dobavljača: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[............................…………………………………………………………………]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 xml:space="preserve">Potpis: […………….........................……………………………………………]       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Mjesto i datum: [………………………....................………..………………]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Pečat firme / preduzeća:</w:t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Uz ponudu je dostavljeno slijedeće:</w:t>
      </w:r>
      <w:r>
        <w:rPr>
          <w:rFonts w:ascii="Franklin Gothic Book" w:eastAsia="Times New Roman" w:hAnsi="Franklin Gothic Book"/>
          <w:bCs/>
          <w:lang w:val="hr-HR"/>
        </w:rPr>
        <w:tab/>
      </w:r>
    </w:p>
    <w:p w:rsidR="003732BA" w:rsidRDefault="003732BA" w:rsidP="003732BA">
      <w:pPr>
        <w:spacing w:after="0" w:line="240" w:lineRule="auto"/>
        <w:rPr>
          <w:rFonts w:ascii="Franklin Gothic Book" w:eastAsia="Times New Roman" w:hAnsi="Franklin Gothic Book"/>
          <w:bCs/>
          <w:lang w:val="hr-HR"/>
        </w:rPr>
      </w:pPr>
      <w:r>
        <w:rPr>
          <w:rFonts w:ascii="Franklin Gothic Book" w:eastAsia="Times New Roman" w:hAnsi="Franklin Gothic Book"/>
          <w:bCs/>
          <w:lang w:val="hr-HR"/>
        </w:rPr>
        <w:t>[Popis dostavljenih dokumenata i Aneksa, sa nazivom istih]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32B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2BA" w:rsidRDefault="003732BA">
            <w:pPr>
              <w:spacing w:after="0" w:line="240" w:lineRule="auto"/>
              <w:rPr>
                <w:rFonts w:ascii="Franklin Gothic Book" w:hAnsi="Franklin Gothic Book"/>
                <w:lang w:val="hr-BA"/>
              </w:rPr>
            </w:pPr>
          </w:p>
        </w:tc>
      </w:tr>
      <w:tr w:rsidR="003732B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BA" w:rsidRDefault="003732BA">
            <w:pPr>
              <w:spacing w:after="0" w:line="240" w:lineRule="auto"/>
              <w:rPr>
                <w:rFonts w:ascii="Franklin Gothic Book" w:hAnsi="Franklin Gothic Book"/>
                <w:lang w:val="hr-BA"/>
              </w:rPr>
            </w:pPr>
          </w:p>
        </w:tc>
      </w:tr>
      <w:tr w:rsidR="003732B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BA" w:rsidRDefault="003732BA">
            <w:pPr>
              <w:spacing w:after="0" w:line="240" w:lineRule="auto"/>
              <w:rPr>
                <w:rFonts w:ascii="Franklin Gothic Book" w:hAnsi="Franklin Gothic Book"/>
                <w:lang w:val="hr-BA"/>
              </w:rPr>
            </w:pPr>
          </w:p>
        </w:tc>
      </w:tr>
      <w:tr w:rsidR="003732B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BA" w:rsidRDefault="003732BA">
            <w:pPr>
              <w:spacing w:after="0" w:line="240" w:lineRule="auto"/>
              <w:rPr>
                <w:rFonts w:ascii="Franklin Gothic Book" w:hAnsi="Franklin Gothic Book"/>
                <w:lang w:val="hr-BA"/>
              </w:rPr>
            </w:pPr>
          </w:p>
        </w:tc>
      </w:tr>
      <w:tr w:rsidR="003732B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BA" w:rsidRDefault="003732BA">
            <w:pPr>
              <w:spacing w:after="0" w:line="240" w:lineRule="auto"/>
              <w:rPr>
                <w:rFonts w:ascii="Franklin Gothic Book" w:hAnsi="Franklin Gothic Book"/>
                <w:lang w:val="hr-BA"/>
              </w:rPr>
            </w:pPr>
          </w:p>
        </w:tc>
      </w:tr>
      <w:tr w:rsidR="003732B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2BA" w:rsidRDefault="003732BA">
            <w:pPr>
              <w:spacing w:after="0" w:line="240" w:lineRule="auto"/>
              <w:rPr>
                <w:rFonts w:ascii="Franklin Gothic Book" w:hAnsi="Franklin Gothic Book"/>
                <w:lang w:val="hr-BA"/>
              </w:rPr>
            </w:pPr>
          </w:p>
        </w:tc>
      </w:tr>
    </w:tbl>
    <w:p w:rsidR="00465A16" w:rsidRDefault="00CB542F" w:rsidP="00CB542F">
      <w:pPr>
        <w:jc w:val="right"/>
      </w:pPr>
      <w:r>
        <w:t>11</w:t>
      </w:r>
      <w:bookmarkStart w:id="0" w:name="_GoBack"/>
      <w:bookmarkEnd w:id="0"/>
    </w:p>
    <w:sectPr w:rsidR="00465A16" w:rsidSect="003732BA">
      <w:pgSz w:w="12240" w:h="15840"/>
      <w:pgMar w:top="993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AF3"/>
    <w:multiLevelType w:val="hybridMultilevel"/>
    <w:tmpl w:val="9542ACE6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lowerLetter"/>
      <w:lvlText w:val="%2."/>
      <w:lvlJc w:val="left"/>
      <w:pPr>
        <w:ind w:left="1440" w:hanging="360"/>
      </w:pPr>
    </w:lvl>
    <w:lvl w:ilvl="2" w:tplc="1C1A001B">
      <w:start w:val="1"/>
      <w:numFmt w:val="lowerRoman"/>
      <w:lvlText w:val="%3."/>
      <w:lvlJc w:val="right"/>
      <w:pPr>
        <w:ind w:left="2160" w:hanging="180"/>
      </w:pPr>
    </w:lvl>
    <w:lvl w:ilvl="3" w:tplc="1C1A000F">
      <w:start w:val="1"/>
      <w:numFmt w:val="decimal"/>
      <w:lvlText w:val="%4."/>
      <w:lvlJc w:val="left"/>
      <w:pPr>
        <w:ind w:left="2880" w:hanging="360"/>
      </w:pPr>
    </w:lvl>
    <w:lvl w:ilvl="4" w:tplc="1C1A0019">
      <w:start w:val="1"/>
      <w:numFmt w:val="lowerLetter"/>
      <w:lvlText w:val="%5."/>
      <w:lvlJc w:val="left"/>
      <w:pPr>
        <w:ind w:left="3600" w:hanging="360"/>
      </w:pPr>
    </w:lvl>
    <w:lvl w:ilvl="5" w:tplc="1C1A001B">
      <w:start w:val="1"/>
      <w:numFmt w:val="lowerRoman"/>
      <w:lvlText w:val="%6."/>
      <w:lvlJc w:val="right"/>
      <w:pPr>
        <w:ind w:left="4320" w:hanging="180"/>
      </w:pPr>
    </w:lvl>
    <w:lvl w:ilvl="6" w:tplc="1C1A000F">
      <w:start w:val="1"/>
      <w:numFmt w:val="decimal"/>
      <w:lvlText w:val="%7."/>
      <w:lvlJc w:val="left"/>
      <w:pPr>
        <w:ind w:left="5040" w:hanging="360"/>
      </w:pPr>
    </w:lvl>
    <w:lvl w:ilvl="7" w:tplc="1C1A0019">
      <w:start w:val="1"/>
      <w:numFmt w:val="lowerLetter"/>
      <w:lvlText w:val="%8."/>
      <w:lvlJc w:val="left"/>
      <w:pPr>
        <w:ind w:left="5760" w:hanging="360"/>
      </w:pPr>
    </w:lvl>
    <w:lvl w:ilvl="8" w:tplc="1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BA"/>
    <w:rsid w:val="003732BA"/>
    <w:rsid w:val="00465A16"/>
    <w:rsid w:val="00C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8C4B0-F496-405D-ABB0-08EED83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BA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2F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AF21-9528-4245-9CA4-EDAFC26C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Vedrana_Dragicevic</dc:creator>
  <cp:keywords/>
  <dc:description/>
  <cp:lastModifiedBy>Vedrana_Dragicevic</cp:lastModifiedBy>
  <cp:revision>2</cp:revision>
  <cp:lastPrinted>2022-02-08T10:23:00Z</cp:lastPrinted>
  <dcterms:created xsi:type="dcterms:W3CDTF">2022-02-08T10:19:00Z</dcterms:created>
  <dcterms:modified xsi:type="dcterms:W3CDTF">2022-02-08T10:23:00Z</dcterms:modified>
</cp:coreProperties>
</file>